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36" w:rsidRDefault="00675736" w:rsidP="00675736">
      <w:pPr>
        <w:pStyle w:val="Default"/>
      </w:pPr>
    </w:p>
    <w:p w:rsidR="00675736" w:rsidRDefault="00675736" w:rsidP="00675736">
      <w:pPr>
        <w:pStyle w:val="Default"/>
        <w:rPr>
          <w:color w:val="auto"/>
        </w:rPr>
      </w:pPr>
    </w:p>
    <w:p w:rsidR="00675736" w:rsidRDefault="00675736" w:rsidP="0067573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Рекомендации родителям по организации питания детей в семье</w:t>
      </w:r>
      <w:r>
        <w:rPr>
          <w:b/>
          <w:bCs/>
          <w:color w:val="auto"/>
          <w:sz w:val="28"/>
          <w:szCs w:val="28"/>
        </w:rPr>
        <w:t xml:space="preserve">    </w:t>
      </w:r>
    </w:p>
    <w:p w:rsidR="00675736" w:rsidRDefault="00675736" w:rsidP="00675736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>( МР 2.4.0180-20)</w:t>
      </w:r>
    </w:p>
    <w:p w:rsidR="00675736" w:rsidRDefault="00675736" w:rsidP="0067573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и значение питания.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Рациональное питание обеспечивает хорошее физическое и нервн</w:t>
      </w:r>
      <w:proofErr w:type="gramStart"/>
      <w:r>
        <w:rPr>
          <w:color w:val="auto"/>
          <w:sz w:val="28"/>
          <w:szCs w:val="28"/>
        </w:rPr>
        <w:t>о-</w:t>
      </w:r>
      <w:proofErr w:type="gramEnd"/>
      <w:r>
        <w:rPr>
          <w:color w:val="auto"/>
          <w:sz w:val="28"/>
          <w:szCs w:val="28"/>
        </w:rPr>
        <w:t xml:space="preserve">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>
        <w:rPr>
          <w:color w:val="auto"/>
          <w:sz w:val="28"/>
          <w:szCs w:val="28"/>
        </w:rPr>
        <w:t>энерготрат</w:t>
      </w:r>
      <w:proofErr w:type="spellEnd"/>
      <w:r>
        <w:rPr>
          <w:color w:val="auto"/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ценны молочные жиры (масло сливочное, жир молока), которые содержат витамины</w:t>
      </w:r>
      <w:proofErr w:type="gramStart"/>
      <w:r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75736" w:rsidRDefault="00675736" w:rsidP="0067573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75736" w:rsidRDefault="00675736" w:rsidP="00675736">
      <w:pPr>
        <w:pStyle w:val="Default"/>
        <w:rPr>
          <w:color w:val="auto"/>
        </w:rPr>
      </w:pPr>
    </w:p>
    <w:p w:rsidR="00675736" w:rsidRDefault="00675736" w:rsidP="00675736">
      <w:pPr>
        <w:pStyle w:val="Default"/>
        <w:pageBreakBefore/>
        <w:rPr>
          <w:color w:val="auto"/>
        </w:rPr>
      </w:pP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Углеводы содержатся в хлебе, крупах, картофеле, овощах, ягодах, фруктах, сахаре, сладостях.</w:t>
      </w:r>
      <w:proofErr w:type="gramEnd"/>
      <w:r>
        <w:rPr>
          <w:color w:val="auto"/>
          <w:sz w:val="28"/>
          <w:szCs w:val="28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>
        <w:rPr>
          <w:color w:val="auto"/>
          <w:sz w:val="28"/>
          <w:szCs w:val="28"/>
        </w:rPr>
        <w:t>кровотворении</w:t>
      </w:r>
      <w:proofErr w:type="spellEnd"/>
      <w:r>
        <w:rPr>
          <w:color w:val="auto"/>
          <w:sz w:val="28"/>
          <w:szCs w:val="28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Некоторые минеральные вещества необходимы организму в очень малых количествах (кобальт, медь, йод, марганец, фтор), их называют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rPr>
          <w:color w:val="auto"/>
          <w:sz w:val="28"/>
          <w:szCs w:val="28"/>
        </w:rPr>
        <w:t>кровотворение</w:t>
      </w:r>
      <w:proofErr w:type="spellEnd"/>
      <w:r>
        <w:rPr>
          <w:color w:val="auto"/>
          <w:sz w:val="28"/>
          <w:szCs w:val="28"/>
        </w:rPr>
        <w:t xml:space="preserve">. Фтор, марганец входят в состав костной ткани, в частности, зубов. Магний имеет большое значение для мышечной системы, особенно мышцы сердца. </w:t>
      </w:r>
      <w:proofErr w:type="spellStart"/>
      <w:r>
        <w:rPr>
          <w:color w:val="auto"/>
          <w:sz w:val="28"/>
          <w:szCs w:val="28"/>
        </w:rPr>
        <w:t>Иод</w:t>
      </w:r>
      <w:proofErr w:type="spellEnd"/>
      <w:r>
        <w:rPr>
          <w:color w:val="auto"/>
          <w:sz w:val="28"/>
          <w:szCs w:val="28"/>
        </w:rPr>
        <w:t xml:space="preserve"> регулирует функцию щитовидной железы.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</w:t>
      </w:r>
      <w:proofErr w:type="gramStart"/>
      <w:r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Витамин</w:t>
      </w:r>
      <w:proofErr w:type="gramStart"/>
      <w:r>
        <w:rPr>
          <w:color w:val="auto"/>
          <w:sz w:val="28"/>
          <w:szCs w:val="28"/>
        </w:rPr>
        <w:t xml:space="preserve"> Д</w:t>
      </w:r>
      <w:proofErr w:type="gramEnd"/>
      <w:r>
        <w:rPr>
          <w:color w:val="auto"/>
          <w:sz w:val="28"/>
          <w:szCs w:val="28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rPr>
          <w:color w:val="auto"/>
          <w:sz w:val="28"/>
          <w:szCs w:val="28"/>
        </w:rPr>
        <w:t>иммуно</w:t>
      </w:r>
      <w:proofErr w:type="spellEnd"/>
      <w:r>
        <w:rPr>
          <w:color w:val="auto"/>
          <w:sz w:val="28"/>
          <w:szCs w:val="28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Витамины группы В. Витамин В</w:t>
      </w:r>
      <w:proofErr w:type="gramStart"/>
      <w:r>
        <w:rPr>
          <w:color w:val="auto"/>
          <w:sz w:val="28"/>
          <w:szCs w:val="28"/>
        </w:rPr>
        <w:t>1</w:t>
      </w:r>
      <w:proofErr w:type="gramEnd"/>
      <w:r>
        <w:rPr>
          <w:color w:val="auto"/>
          <w:sz w:val="28"/>
          <w:szCs w:val="28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>
        <w:rPr>
          <w:color w:val="auto"/>
          <w:sz w:val="28"/>
          <w:szCs w:val="28"/>
        </w:rPr>
        <w:t>1</w:t>
      </w:r>
      <w:proofErr w:type="gramEnd"/>
      <w:r>
        <w:rPr>
          <w:color w:val="auto"/>
          <w:sz w:val="28"/>
          <w:szCs w:val="28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 В</w:t>
      </w:r>
      <w:proofErr w:type="gramStart"/>
      <w:r>
        <w:rPr>
          <w:color w:val="auto"/>
          <w:sz w:val="28"/>
          <w:szCs w:val="28"/>
        </w:rPr>
        <w:t>2</w:t>
      </w:r>
      <w:proofErr w:type="gramEnd"/>
      <w:r>
        <w:rPr>
          <w:color w:val="auto"/>
          <w:sz w:val="28"/>
          <w:szCs w:val="28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>
        <w:rPr>
          <w:color w:val="auto"/>
          <w:sz w:val="28"/>
          <w:szCs w:val="28"/>
        </w:rPr>
        <w:t>2</w:t>
      </w:r>
      <w:proofErr w:type="gramEnd"/>
      <w:r>
        <w:rPr>
          <w:color w:val="auto"/>
          <w:sz w:val="28"/>
          <w:szCs w:val="28"/>
        </w:rPr>
        <w:t xml:space="preserve"> содержится в молоке, яйце, печени, мясе, овощах.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пищевым поведением, приводит к избыточному потреблению пищи.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Для того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</w:t>
      </w:r>
      <w:r w:rsidRPr="006757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ребенок </w:t>
      </w:r>
      <w:proofErr w:type="gramStart"/>
      <w:r>
        <w:rPr>
          <w:color w:val="auto"/>
          <w:sz w:val="28"/>
          <w:szCs w:val="28"/>
        </w:rPr>
        <w:t>приучен</w:t>
      </w:r>
      <w:proofErr w:type="gramEnd"/>
      <w:r>
        <w:rPr>
          <w:color w:val="auto"/>
          <w:sz w:val="28"/>
          <w:szCs w:val="28"/>
        </w:rPr>
        <w:t xml:space="preserve">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приготовлении пищи дома рекомендуется: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Контролировать потребление жира: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исключать жареные блюда, приготовление во фритюре;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 использовать дополнительный жир при приготовлении;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Контролировать потребление сахара: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Контролировать потребление соли: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норма потребления соли составляет 3 - 5 г в сутки в готовых блюдах;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75736" w:rsidRDefault="00675736" w:rsidP="006757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Выбирать правильные способы кулинарной обработки пищи:</w:t>
      </w:r>
    </w:p>
    <w:p w:rsidR="00675736" w:rsidRPr="00675736" w:rsidRDefault="00675736" w:rsidP="00675736">
      <w:pPr>
        <w:rPr>
          <w:rFonts w:ascii="Times New Roman" w:hAnsi="Times New Roman" w:cs="Times New Roman"/>
        </w:rPr>
      </w:pPr>
      <w:r w:rsidRPr="00675736">
        <w:rPr>
          <w:rFonts w:ascii="Times New Roman" w:hAnsi="Times New Roman" w:cs="Times New Roman"/>
          <w:sz w:val="28"/>
          <w:szCs w:val="28"/>
        </w:rPr>
        <w:t xml:space="preserve">- предпочтительно: приготовление на пару, отваривание, запекание, тушение, </w:t>
      </w:r>
      <w:proofErr w:type="spellStart"/>
      <w:r w:rsidRPr="00675736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675736">
        <w:rPr>
          <w:rFonts w:ascii="Times New Roman" w:hAnsi="Times New Roman" w:cs="Times New Roman"/>
          <w:sz w:val="28"/>
          <w:szCs w:val="28"/>
        </w:rPr>
        <w:t>.</w:t>
      </w:r>
    </w:p>
    <w:sectPr w:rsidR="00675736" w:rsidRPr="0067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5"/>
    <w:rsid w:val="003D08E5"/>
    <w:rsid w:val="00675736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1551</Words>
  <Characters>8843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2020-09-09T13:08:00Z</dcterms:created>
  <dcterms:modified xsi:type="dcterms:W3CDTF">2020-09-09T13:12:00Z</dcterms:modified>
</cp:coreProperties>
</file>